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Рауфа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Илгар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Рауфа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Илгар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№188803862</w:t>
      </w:r>
      <w:r>
        <w:rPr>
          <w:rFonts w:ascii="Times New Roman" w:eastAsia="Times New Roman" w:hAnsi="Times New Roman" w:cs="Times New Roman"/>
        </w:rPr>
        <w:t>50862</w:t>
      </w:r>
      <w:r>
        <w:rPr>
          <w:rFonts w:ascii="Times New Roman" w:eastAsia="Times New Roman" w:hAnsi="Times New Roman" w:cs="Times New Roman"/>
        </w:rPr>
        <w:t>65603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ч.2 ст.19.24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Мамедову Р.И. </w:t>
      </w:r>
      <w:r>
        <w:rPr>
          <w:rFonts w:ascii="Times New Roman" w:eastAsia="Times New Roman" w:hAnsi="Times New Roman" w:cs="Times New Roman"/>
        </w:rPr>
        <w:t>назначено нака</w:t>
      </w:r>
      <w:r>
        <w:rPr>
          <w:rFonts w:ascii="Times New Roman" w:eastAsia="Times New Roman" w:hAnsi="Times New Roman" w:cs="Times New Roman"/>
        </w:rPr>
        <w:t>зание в виде штрафа в размере 52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 xml:space="preserve">Мамедов Р.И.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 xml:space="preserve">Мамедова Р.И.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Мамедов Р.И.</w:t>
      </w:r>
      <w:r>
        <w:rPr>
          <w:rFonts w:ascii="Times New Roman" w:eastAsia="Times New Roman" w:hAnsi="Times New Roman" w:cs="Times New Roman"/>
        </w:rPr>
        <w:t xml:space="preserve"> вину во вменённом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 xml:space="preserve">м объеме, в содеянном раскаялся, представил суду квитанцию от 20.06.2025 года об оплате административного штрафа по </w:t>
      </w:r>
      <w:r>
        <w:rPr>
          <w:rFonts w:ascii="Times New Roman" w:eastAsia="Times New Roman" w:hAnsi="Times New Roman" w:cs="Times New Roman"/>
        </w:rPr>
        <w:t>постановлению №188803862</w:t>
      </w:r>
      <w:r>
        <w:rPr>
          <w:rFonts w:ascii="Times New Roman" w:eastAsia="Times New Roman" w:hAnsi="Times New Roman" w:cs="Times New Roman"/>
        </w:rPr>
        <w:t>5086265603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520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Мамедова Р.И.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Мамедова Р.И.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</w:t>
      </w:r>
      <w:r>
        <w:rPr>
          <w:rFonts w:ascii="Times New Roman" w:eastAsia="Times New Roman" w:hAnsi="Times New Roman" w:cs="Times New Roman"/>
        </w:rPr>
        <w:t xml:space="preserve">отношении </w:t>
      </w:r>
      <w:r>
        <w:rPr>
          <w:rFonts w:ascii="Times New Roman" w:eastAsia="Times New Roman" w:hAnsi="Times New Roman" w:cs="Times New Roman"/>
        </w:rPr>
        <w:t>Мамедова Р.И.</w:t>
      </w:r>
      <w:r>
        <w:rPr>
          <w:rFonts w:ascii="Times New Roman" w:eastAsia="Times New Roman" w:hAnsi="Times New Roman" w:cs="Times New Roman"/>
        </w:rPr>
        <w:t>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17.03.2024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Мамедов Р.И.</w:t>
      </w:r>
      <w:r>
        <w:rPr>
          <w:rFonts w:ascii="Times New Roman" w:eastAsia="Times New Roman" w:hAnsi="Times New Roman" w:cs="Times New Roman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Мамедова Р.И.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Мамедову Р.И.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Мамедова Р.И.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Мамедову Р.И.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Рауфа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Илгар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4rplc-9">
    <w:name w:val="cat-UserDefined grp-3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